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17713" w14:textId="7332FF09" w:rsidR="00156987" w:rsidRDefault="00156987" w:rsidP="0015698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US"/>
        </w:rPr>
      </w:pPr>
      <w:r>
        <w:rPr>
          <w:rFonts w:ascii="Calibri" w:hAnsi="Calibri" w:cs="Calibri"/>
          <w:b/>
          <w:bCs/>
          <w:color w:val="242424"/>
          <w:sz w:val="22"/>
          <w:szCs w:val="22"/>
          <w:bdr w:val="none" w:sz="0" w:space="0" w:color="auto" w:frame="1"/>
          <w:lang w:val="en-US"/>
        </w:rPr>
        <w:t>Si-C com</w:t>
      </w:r>
      <w:r w:rsidRPr="00156987">
        <w:rPr>
          <w:rFonts w:ascii="Calibri" w:hAnsi="Calibri" w:cs="Calibri"/>
          <w:b/>
          <w:bCs/>
          <w:color w:val="242424"/>
          <w:sz w:val="22"/>
          <w:szCs w:val="22"/>
          <w:bdr w:val="none" w:sz="0" w:space="0" w:color="auto" w:frame="1"/>
          <w:lang w:val="en-US"/>
        </w:rPr>
        <w:t>po</w:t>
      </w:r>
      <w:r>
        <w:rPr>
          <w:rFonts w:ascii="Calibri" w:hAnsi="Calibri" w:cs="Calibri"/>
          <w:b/>
          <w:bCs/>
          <w:color w:val="242424"/>
          <w:sz w:val="22"/>
          <w:szCs w:val="22"/>
          <w:bdr w:val="none" w:sz="0" w:space="0" w:color="auto" w:frame="1"/>
          <w:lang w:val="en-US"/>
        </w:rPr>
        <w:t>site electrode optimization </w:t>
      </w: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US"/>
        </w:rPr>
        <w:t xml:space="preserve">(Resp. </w:t>
      </w:r>
      <w:proofErr w:type="spellStart"/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US"/>
        </w:rPr>
        <w:t>Scientifico</w:t>
      </w:r>
      <w:proofErr w:type="spellEnd"/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US"/>
        </w:rPr>
        <w:t xml:space="preserve"> Prof. F. Soavi)</w:t>
      </w: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US"/>
        </w:rPr>
        <w:t xml:space="preserve"> </w:t>
      </w:r>
    </w:p>
    <w:p w14:paraId="4491F6FB" w14:textId="77777777" w:rsidR="00156987" w:rsidRDefault="00156987" w:rsidP="00156987"/>
    <w:p w14:paraId="0E5D6500" w14:textId="6938D6B6" w:rsidR="00156987" w:rsidRPr="00156987" w:rsidRDefault="00156987" w:rsidP="00156987">
      <w:pPr>
        <w:rPr>
          <w:b/>
          <w:bCs/>
        </w:rPr>
      </w:pPr>
      <w:r w:rsidRPr="00156987">
        <w:rPr>
          <w:b/>
          <w:bCs/>
        </w:rPr>
        <w:t>OGGETTO DELLA RICERCA:</w:t>
      </w:r>
    </w:p>
    <w:p w14:paraId="6B8217FF" w14:textId="77777777" w:rsidR="00156987" w:rsidRDefault="00156987" w:rsidP="0015698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14:paraId="138B3A9D" w14:textId="77777777" w:rsidR="00156987" w:rsidRDefault="00156987" w:rsidP="00156987">
      <w:pPr>
        <w:pStyle w:val="NormaleWeb"/>
        <w:jc w:val="both"/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US"/>
        </w:rPr>
      </w:pPr>
      <w:r w:rsidRPr="00156987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US"/>
        </w:rPr>
        <w:t>L’attività di ricerca</w:t>
      </w:r>
      <w:r w:rsidRPr="00156987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US"/>
        </w:rPr>
        <w:t xml:space="preserve"> si </w:t>
      </w:r>
      <w:r w:rsidRPr="00156987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US"/>
        </w:rPr>
        <w:t>focalizzerà</w:t>
      </w:r>
      <w:r w:rsidRPr="00156987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US"/>
        </w:rPr>
        <w:t xml:space="preserve"> sullo sviluppo e l’ottimizzazione di elettrodi compositi silicio-carbonio per batterie agli ioni di litio ad alta energia e alta </w:t>
      </w: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US"/>
        </w:rPr>
        <w:t>Potenza,</w:t>
      </w:r>
      <w:r w:rsidRPr="00156987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US"/>
        </w:rPr>
        <w:t xml:space="preserve"> destinate ad applicazioni automobilistiche.</w:t>
      </w:r>
      <w:r w:rsidRPr="00156987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US"/>
        </w:rPr>
        <w:br/>
        <w:t xml:space="preserve">Il lavoro comprenderà la progettazione e la realizzazione di formulazioni di elettrodi con vari additivi, l’implementazione di protocolli sperimentali sistematici e la valutazione delle prestazioni elettrochimiche mediante tecniche quali </w:t>
      </w:r>
      <w:proofErr w:type="spellStart"/>
      <w:r w:rsidRPr="00156987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US"/>
        </w:rPr>
        <w:t>spettroscopia</w:t>
      </w:r>
      <w:proofErr w:type="spellEnd"/>
      <w:r w:rsidRPr="00156987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US"/>
        </w:rPr>
        <w:t xml:space="preserve"> di </w:t>
      </w:r>
      <w:proofErr w:type="spellStart"/>
      <w:r w:rsidRPr="00156987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US"/>
        </w:rPr>
        <w:t>impedenza</w:t>
      </w:r>
      <w:proofErr w:type="spellEnd"/>
      <w:r w:rsidRPr="00156987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US"/>
        </w:rPr>
        <w:t xml:space="preserve">, </w:t>
      </w:r>
      <w:proofErr w:type="spellStart"/>
      <w:r w:rsidRPr="00156987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US"/>
        </w:rPr>
        <w:t>cic</w:t>
      </w: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US"/>
        </w:rPr>
        <w:t>li</w:t>
      </w:r>
      <w:proofErr w:type="spellEnd"/>
      <w:r w:rsidRPr="00156987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US"/>
        </w:rPr>
        <w:t xml:space="preserve"> </w:t>
      </w: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US"/>
        </w:rPr>
        <w:t>di carica/</w:t>
      </w:r>
      <w:proofErr w:type="spellStart"/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US"/>
        </w:rPr>
        <w:t>scarica</w:t>
      </w:r>
      <w:proofErr w:type="spellEnd"/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US"/>
        </w:rPr>
        <w:t xml:space="preserve"> </w:t>
      </w:r>
      <w:proofErr w:type="spellStart"/>
      <w:r w:rsidRPr="00156987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US"/>
        </w:rPr>
        <w:t>galvanostatic</w:t>
      </w: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US"/>
        </w:rPr>
        <w:t>i</w:t>
      </w:r>
      <w:proofErr w:type="spellEnd"/>
      <w:r w:rsidRPr="00156987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US"/>
        </w:rPr>
        <w:t xml:space="preserve"> e test di capacità in </w:t>
      </w:r>
      <w:proofErr w:type="spellStart"/>
      <w:r w:rsidRPr="00156987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US"/>
        </w:rPr>
        <w:t>funzione</w:t>
      </w:r>
      <w:proofErr w:type="spellEnd"/>
      <w:r w:rsidRPr="00156987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US"/>
        </w:rPr>
        <w:t xml:space="preserve"> della </w:t>
      </w:r>
      <w:proofErr w:type="spellStart"/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US"/>
        </w:rPr>
        <w:t>corrente</w:t>
      </w:r>
      <w:proofErr w:type="spellEnd"/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US"/>
        </w:rPr>
        <w:t xml:space="preserve">. </w:t>
      </w:r>
    </w:p>
    <w:p w14:paraId="06E95395" w14:textId="552F52E0" w:rsidR="00156987" w:rsidRPr="00156987" w:rsidRDefault="00156987" w:rsidP="00156987">
      <w:pPr>
        <w:pStyle w:val="NormaleWeb"/>
        <w:jc w:val="both"/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US"/>
        </w:rPr>
      </w:pPr>
      <w:proofErr w:type="spellStart"/>
      <w:r w:rsidRPr="00156987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US"/>
        </w:rPr>
        <w:t>L’ottimizzazione</w:t>
      </w:r>
      <w:proofErr w:type="spellEnd"/>
      <w:r w:rsidRPr="00156987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US"/>
        </w:rPr>
        <w:t xml:space="preserve"> degli </w:t>
      </w:r>
      <w:proofErr w:type="spellStart"/>
      <w:r w:rsidRPr="00156987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US"/>
        </w:rPr>
        <w:t>elettrodi</w:t>
      </w:r>
      <w:proofErr w:type="spellEnd"/>
      <w:r w:rsidRPr="00156987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US"/>
        </w:rPr>
        <w:t xml:space="preserve"> </w:t>
      </w:r>
      <w:proofErr w:type="spellStart"/>
      <w:r w:rsidRPr="00156987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US"/>
        </w:rPr>
        <w:t>includerà</w:t>
      </w:r>
      <w:proofErr w:type="spellEnd"/>
      <w:r w:rsidRPr="00156987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US"/>
        </w:rPr>
        <w:t xml:space="preserve"> </w:t>
      </w:r>
      <w:proofErr w:type="spellStart"/>
      <w:r w:rsidRPr="00156987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US"/>
        </w:rPr>
        <w:t>anche</w:t>
      </w:r>
      <w:proofErr w:type="spellEnd"/>
      <w:r w:rsidRPr="00156987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US"/>
        </w:rPr>
        <w:t xml:space="preserve"> la valutazione di diversi materiali attivi a base di silicio, come nano- e micro-Si, per comprenderne l’impatto sulle prestazioni. In parallelo, le proprietà morfologiche degli elettrodi saranno esaminate mediante microscopia e metodi di analisi superficiale, al fine di stabilire correlazioni tra la struttura dell’elettrodo e il comportamento elettrochimico.</w:t>
      </w:r>
      <w:r w:rsidRPr="00156987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US"/>
        </w:rPr>
        <w:br/>
        <w:t>Una parte centrale del ruolo consisterà nell’utilizzo di algoritmi e matrici di ottimizzazione per analizzare i dati e guidare la progettazione di formulazioni di elettrodi migliorate.</w:t>
      </w:r>
    </w:p>
    <w:p w14:paraId="6D531385" w14:textId="77777777" w:rsidR="00156987" w:rsidRPr="00156987" w:rsidRDefault="00156987" w:rsidP="0015698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US"/>
        </w:rPr>
      </w:pPr>
    </w:p>
    <w:sectPr w:rsidR="00156987" w:rsidRPr="001569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987"/>
    <w:rsid w:val="00156987"/>
    <w:rsid w:val="009C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950AEB"/>
  <w15:chartTrackingRefBased/>
  <w15:docId w15:val="{85E5E663-0EEC-FE49-A3AD-5FE50BB2C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569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569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569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569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569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569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569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569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569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569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569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569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5698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5698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5698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5698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5698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5698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569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569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569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569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569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5698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5698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5698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569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5698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56987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e"/>
    <w:rsid w:val="00156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156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Soavi</dc:creator>
  <cp:keywords/>
  <dc:description/>
  <cp:lastModifiedBy>Francesca Soavi</cp:lastModifiedBy>
  <cp:revision>1</cp:revision>
  <dcterms:created xsi:type="dcterms:W3CDTF">2025-11-21T13:22:00Z</dcterms:created>
  <dcterms:modified xsi:type="dcterms:W3CDTF">2025-11-21T13:25:00Z</dcterms:modified>
</cp:coreProperties>
</file>